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20" w:type="dxa"/>
        <w:jc w:val="center"/>
        <w:tblInd w:w="96" w:type="dxa"/>
        <w:tblLook w:val="04A0"/>
      </w:tblPr>
      <w:tblGrid>
        <w:gridCol w:w="2440"/>
        <w:gridCol w:w="2551"/>
        <w:gridCol w:w="2552"/>
        <w:gridCol w:w="2977"/>
      </w:tblGrid>
      <w:tr w:rsidR="00123BC3" w:rsidRPr="00123BC3" w:rsidTr="00185254">
        <w:trPr>
          <w:trHeight w:val="600"/>
          <w:jc w:val="center"/>
        </w:trPr>
        <w:tc>
          <w:tcPr>
            <w:tcW w:w="10520" w:type="dxa"/>
            <w:gridSpan w:val="4"/>
            <w:tcBorders>
              <w:top w:val="nil"/>
              <w:left w:val="nil"/>
              <w:bottom w:val="nil"/>
              <w:right w:val="nil"/>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32"/>
                <w:szCs w:val="32"/>
              </w:rPr>
            </w:pPr>
            <w:r w:rsidRPr="00123BC3">
              <w:rPr>
                <w:rFonts w:ascii="宋体" w:eastAsia="宋体" w:hAnsi="宋体" w:cs="宋体" w:hint="eastAsia"/>
                <w:b/>
                <w:bCs/>
                <w:color w:val="000000"/>
                <w:sz w:val="32"/>
                <w:szCs w:val="32"/>
              </w:rPr>
              <w:t>徐州市本级项目支出绩效自评价情况表</w:t>
            </w:r>
          </w:p>
        </w:tc>
      </w:tr>
      <w:tr w:rsidR="00123BC3" w:rsidRPr="00123BC3" w:rsidTr="00185254">
        <w:trPr>
          <w:trHeight w:val="519"/>
          <w:jc w:val="center"/>
        </w:trPr>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填报单位：</w:t>
            </w:r>
          </w:p>
        </w:tc>
        <w:tc>
          <w:tcPr>
            <w:tcW w:w="2551" w:type="dxa"/>
            <w:tcBorders>
              <w:top w:val="single" w:sz="4" w:space="0" w:color="000000"/>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color w:val="000000"/>
                <w:sz w:val="20"/>
                <w:szCs w:val="20"/>
              </w:rPr>
            </w:pPr>
            <w:r w:rsidRPr="00123BC3">
              <w:rPr>
                <w:rFonts w:ascii="宋体" w:eastAsia="宋体" w:hAnsi="宋体" w:cs="宋体" w:hint="eastAsia"/>
                <w:color w:val="000000"/>
                <w:sz w:val="20"/>
                <w:szCs w:val="20"/>
              </w:rPr>
              <w:t>徐州市关心下一代工作委员会办公室</w:t>
            </w:r>
          </w:p>
        </w:tc>
        <w:tc>
          <w:tcPr>
            <w:tcW w:w="2552" w:type="dxa"/>
            <w:tcBorders>
              <w:top w:val="single" w:sz="4" w:space="0" w:color="000000"/>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项目名称：</w:t>
            </w:r>
          </w:p>
        </w:tc>
        <w:tc>
          <w:tcPr>
            <w:tcW w:w="2977" w:type="dxa"/>
            <w:tcBorders>
              <w:top w:val="single" w:sz="4" w:space="0" w:color="000000"/>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color w:val="000000"/>
                <w:sz w:val="20"/>
                <w:szCs w:val="20"/>
              </w:rPr>
            </w:pPr>
            <w:r w:rsidRPr="00123BC3">
              <w:rPr>
                <w:rFonts w:ascii="宋体" w:eastAsia="宋体" w:hAnsi="宋体" w:cs="宋体" w:hint="eastAsia"/>
                <w:color w:val="000000"/>
                <w:sz w:val="20"/>
                <w:szCs w:val="20"/>
              </w:rPr>
              <w:t>校外教育辅导站专项经费</w:t>
            </w:r>
          </w:p>
        </w:tc>
      </w:tr>
      <w:tr w:rsidR="00123BC3" w:rsidRPr="00123BC3" w:rsidTr="00185254">
        <w:trPr>
          <w:trHeight w:val="519"/>
          <w:jc w:val="center"/>
        </w:trPr>
        <w:tc>
          <w:tcPr>
            <w:tcW w:w="2440" w:type="dxa"/>
            <w:tcBorders>
              <w:top w:val="nil"/>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项目实施年度：</w:t>
            </w:r>
          </w:p>
        </w:tc>
        <w:tc>
          <w:tcPr>
            <w:tcW w:w="8080" w:type="dxa"/>
            <w:gridSpan w:val="3"/>
            <w:tcBorders>
              <w:top w:val="single" w:sz="4" w:space="0" w:color="000000"/>
              <w:left w:val="nil"/>
              <w:bottom w:val="single" w:sz="4" w:space="0" w:color="000000"/>
              <w:right w:val="single" w:sz="4" w:space="0" w:color="000000"/>
            </w:tcBorders>
            <w:shd w:val="clear" w:color="auto" w:fill="auto"/>
            <w:vAlign w:val="center"/>
            <w:hideMark/>
          </w:tcPr>
          <w:p w:rsidR="00123BC3" w:rsidRPr="00123BC3" w:rsidRDefault="00123BC3" w:rsidP="008934A4">
            <w:pPr>
              <w:adjustRightInd/>
              <w:snapToGrid/>
              <w:spacing w:after="0"/>
              <w:jc w:val="center"/>
              <w:rPr>
                <w:rFonts w:ascii="宋体" w:eastAsia="宋体" w:hAnsi="宋体" w:cs="宋体"/>
                <w:color w:val="000000"/>
                <w:sz w:val="20"/>
                <w:szCs w:val="20"/>
              </w:rPr>
            </w:pPr>
            <w:r w:rsidRPr="00123BC3">
              <w:rPr>
                <w:rFonts w:ascii="宋体" w:eastAsia="宋体" w:hAnsi="宋体" w:cs="宋体" w:hint="eastAsia"/>
                <w:color w:val="000000"/>
                <w:sz w:val="20"/>
                <w:szCs w:val="20"/>
              </w:rPr>
              <w:t>2023</w:t>
            </w:r>
          </w:p>
        </w:tc>
      </w:tr>
      <w:tr w:rsidR="00123BC3" w:rsidRPr="00123BC3" w:rsidTr="00185254">
        <w:trPr>
          <w:trHeight w:val="600"/>
          <w:jc w:val="center"/>
        </w:trPr>
        <w:tc>
          <w:tcPr>
            <w:tcW w:w="2440" w:type="dxa"/>
            <w:tcBorders>
              <w:top w:val="nil"/>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项目实施开始时间</w:t>
            </w:r>
            <w:r w:rsidRPr="00123BC3">
              <w:rPr>
                <w:rFonts w:ascii="宋体" w:eastAsia="宋体" w:hAnsi="宋体" w:cs="宋体" w:hint="eastAsia"/>
                <w:b/>
                <w:bCs/>
                <w:color w:val="000000"/>
                <w:sz w:val="20"/>
                <w:szCs w:val="20"/>
              </w:rPr>
              <w:br/>
              <w:t>（年/月）：</w:t>
            </w:r>
          </w:p>
        </w:tc>
        <w:tc>
          <w:tcPr>
            <w:tcW w:w="2551" w:type="dxa"/>
            <w:tcBorders>
              <w:top w:val="nil"/>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color w:val="000000"/>
                <w:sz w:val="20"/>
                <w:szCs w:val="20"/>
              </w:rPr>
            </w:pPr>
            <w:r w:rsidRPr="00123BC3">
              <w:rPr>
                <w:rFonts w:ascii="宋体" w:eastAsia="宋体" w:hAnsi="宋体" w:cs="宋体" w:hint="eastAsia"/>
                <w:color w:val="000000"/>
                <w:sz w:val="20"/>
                <w:szCs w:val="20"/>
              </w:rPr>
              <w:t>2023年1月</w:t>
            </w:r>
          </w:p>
        </w:tc>
        <w:tc>
          <w:tcPr>
            <w:tcW w:w="2552" w:type="dxa"/>
            <w:tcBorders>
              <w:top w:val="nil"/>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项目实施完成时间</w:t>
            </w:r>
            <w:r w:rsidRPr="00123BC3">
              <w:rPr>
                <w:rFonts w:ascii="宋体" w:eastAsia="宋体" w:hAnsi="宋体" w:cs="宋体" w:hint="eastAsia"/>
                <w:b/>
                <w:bCs/>
                <w:color w:val="000000"/>
                <w:sz w:val="20"/>
                <w:szCs w:val="20"/>
              </w:rPr>
              <w:br/>
              <w:t>（年/月）：</w:t>
            </w:r>
          </w:p>
        </w:tc>
        <w:tc>
          <w:tcPr>
            <w:tcW w:w="2977" w:type="dxa"/>
            <w:tcBorders>
              <w:top w:val="nil"/>
              <w:left w:val="nil"/>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color w:val="000000"/>
                <w:sz w:val="20"/>
                <w:szCs w:val="20"/>
              </w:rPr>
            </w:pPr>
            <w:r w:rsidRPr="00123BC3">
              <w:rPr>
                <w:rFonts w:ascii="宋体" w:eastAsia="宋体" w:hAnsi="宋体" w:cs="宋体" w:hint="eastAsia"/>
                <w:color w:val="000000"/>
                <w:sz w:val="20"/>
                <w:szCs w:val="20"/>
              </w:rPr>
              <w:t>2023年12月</w:t>
            </w:r>
          </w:p>
        </w:tc>
      </w:tr>
      <w:tr w:rsidR="00123BC3" w:rsidRPr="00123BC3" w:rsidTr="00185254">
        <w:trPr>
          <w:trHeight w:val="381"/>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jc w:val="center"/>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项目自评情况</w:t>
            </w:r>
          </w:p>
        </w:tc>
      </w:tr>
      <w:tr w:rsidR="00123BC3" w:rsidRPr="00123BC3" w:rsidTr="00185254">
        <w:trPr>
          <w:trHeight w:val="60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一、项目概况（项目政策、资金分配使用、项目实施情况等）</w:t>
            </w:r>
          </w:p>
        </w:tc>
      </w:tr>
      <w:tr w:rsidR="00123BC3" w:rsidRPr="00123BC3" w:rsidTr="00185254">
        <w:trPr>
          <w:trHeight w:val="1419"/>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5254" w:rsidRDefault="00123BC3" w:rsidP="00123BC3">
            <w:pPr>
              <w:adjustRightInd/>
              <w:snapToGrid/>
              <w:spacing w:after="0"/>
              <w:ind w:leftChars="200" w:left="440"/>
              <w:rPr>
                <w:rFonts w:ascii="宋体" w:eastAsia="宋体" w:hAnsi="宋体" w:cs="宋体"/>
                <w:color w:val="000000"/>
                <w:sz w:val="20"/>
                <w:szCs w:val="20"/>
              </w:rPr>
            </w:pPr>
            <w:r w:rsidRPr="00123BC3">
              <w:rPr>
                <w:rFonts w:ascii="宋体" w:eastAsia="宋体" w:hAnsi="宋体" w:cs="宋体" w:hint="eastAsia"/>
                <w:color w:val="000000"/>
                <w:sz w:val="20"/>
                <w:szCs w:val="20"/>
              </w:rPr>
              <w:t>加大对校外教育辅导站等工作的专项资金支持力度和业务指导。</w:t>
            </w:r>
            <w:r w:rsidRPr="00123BC3">
              <w:rPr>
                <w:rFonts w:ascii="宋体" w:eastAsia="宋体" w:hAnsi="宋体" w:cs="宋体" w:hint="eastAsia"/>
                <w:color w:val="000000"/>
                <w:sz w:val="20"/>
                <w:szCs w:val="20"/>
              </w:rPr>
              <w:br/>
              <w:t>为了适应积极参与社会管理的新要求，认真贯彻落实中共中央办公厅、国务院办公厅印发《关于加强新时代关心</w:t>
            </w:r>
          </w:p>
          <w:p w:rsidR="00123BC3" w:rsidRPr="00123BC3" w:rsidRDefault="00123BC3" w:rsidP="00185254">
            <w:pPr>
              <w:adjustRightInd/>
              <w:snapToGrid/>
              <w:spacing w:after="0"/>
              <w:rPr>
                <w:rFonts w:ascii="宋体" w:eastAsia="宋体" w:hAnsi="宋体" w:cs="宋体"/>
                <w:color w:val="000000"/>
                <w:sz w:val="20"/>
                <w:szCs w:val="20"/>
              </w:rPr>
            </w:pPr>
            <w:r w:rsidRPr="00123BC3">
              <w:rPr>
                <w:rFonts w:ascii="宋体" w:eastAsia="宋体" w:hAnsi="宋体" w:cs="宋体" w:hint="eastAsia"/>
                <w:color w:val="000000"/>
                <w:sz w:val="20"/>
                <w:szCs w:val="20"/>
              </w:rPr>
              <w:t>下一代工作委员会工作的意见》的通知  厅字【2021】46号文件中关于完善和落实校站结合、经费保障等办站长效机制，不断改善办站条件的要求，研究决定重点改善市区校外教育辅导站办站条件，继续加大投入推动校外辅导站硬件建设投入。</w:t>
            </w:r>
          </w:p>
        </w:tc>
      </w:tr>
      <w:tr w:rsidR="00123BC3" w:rsidRPr="00123BC3" w:rsidTr="00185254">
        <w:trPr>
          <w:trHeight w:val="60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二、评价情况（评价思路、方式、做法，以及评价指标体系设置和评价结论等）</w:t>
            </w:r>
          </w:p>
        </w:tc>
      </w:tr>
      <w:tr w:rsidR="00123BC3" w:rsidRPr="00123BC3" w:rsidTr="00185254">
        <w:trPr>
          <w:trHeight w:val="1213"/>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5254" w:rsidRPr="00185254" w:rsidRDefault="00185254" w:rsidP="00185254">
            <w:pPr>
              <w:adjustRightInd/>
              <w:snapToGrid/>
              <w:spacing w:after="0"/>
              <w:ind w:firstLineChars="100" w:firstLine="200"/>
              <w:rPr>
                <w:rFonts w:ascii="宋体" w:eastAsia="宋体" w:hAnsi="宋体" w:cs="宋体"/>
                <w:color w:val="000000"/>
                <w:sz w:val="20"/>
                <w:szCs w:val="20"/>
              </w:rPr>
            </w:pPr>
            <w:r w:rsidRPr="00185254">
              <w:rPr>
                <w:rFonts w:ascii="宋体" w:eastAsia="宋体" w:hAnsi="宋体" w:cs="宋体" w:hint="eastAsia"/>
                <w:color w:val="000000"/>
                <w:sz w:val="20"/>
                <w:szCs w:val="20"/>
              </w:rPr>
              <w:t>1.明确评价程序。初步确定绩效评价工作应包括前期准备情况、项目实施情况、完成情况三个阶段。</w:t>
            </w:r>
          </w:p>
          <w:p w:rsidR="00185254" w:rsidRPr="00185254" w:rsidRDefault="00185254" w:rsidP="00185254">
            <w:pPr>
              <w:adjustRightInd/>
              <w:snapToGrid/>
              <w:spacing w:after="0"/>
              <w:ind w:firstLineChars="100" w:firstLine="200"/>
              <w:rPr>
                <w:rFonts w:ascii="宋体" w:eastAsia="宋体" w:hAnsi="宋体" w:cs="宋体"/>
                <w:color w:val="000000"/>
                <w:sz w:val="20"/>
                <w:szCs w:val="20"/>
              </w:rPr>
            </w:pPr>
            <w:r w:rsidRPr="00185254">
              <w:rPr>
                <w:rFonts w:ascii="宋体" w:eastAsia="宋体" w:hAnsi="宋体" w:cs="宋体" w:hint="eastAsia"/>
                <w:color w:val="000000"/>
                <w:sz w:val="20"/>
                <w:szCs w:val="20"/>
              </w:rPr>
              <w:t>2.确定评价内容。从前期筹备工作开始到项目实施阶段以及最后项目完成情况进行综合评价。重点评价项目预算情况、预算执行情况以及绩效目标完成情况。</w:t>
            </w:r>
          </w:p>
          <w:p w:rsidR="00123BC3" w:rsidRPr="00123BC3" w:rsidRDefault="00185254" w:rsidP="00185254">
            <w:pPr>
              <w:adjustRightInd/>
              <w:snapToGrid/>
              <w:spacing w:after="0"/>
              <w:ind w:firstLineChars="100" w:firstLine="200"/>
              <w:rPr>
                <w:rFonts w:ascii="宋体" w:eastAsia="宋体" w:hAnsi="宋体" w:cs="宋体"/>
                <w:color w:val="000000"/>
                <w:sz w:val="20"/>
                <w:szCs w:val="20"/>
              </w:rPr>
            </w:pPr>
            <w:r w:rsidRPr="00185254">
              <w:rPr>
                <w:rFonts w:ascii="宋体" w:eastAsia="宋体" w:hAnsi="宋体" w:cs="宋体" w:hint="eastAsia"/>
                <w:color w:val="000000"/>
                <w:sz w:val="20"/>
                <w:szCs w:val="20"/>
              </w:rPr>
              <w:t>3.形成评价结果。结合项目支出绩效，形成评价结果。包括产生指标情况、效益目标实现情况、项目管理情况等。</w:t>
            </w:r>
          </w:p>
        </w:tc>
      </w:tr>
      <w:tr w:rsidR="00123BC3" w:rsidRPr="00123BC3" w:rsidTr="00185254">
        <w:trPr>
          <w:trHeight w:val="60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三、项目绩效（通过绩效评价发现并总结的项目绩效）</w:t>
            </w:r>
          </w:p>
        </w:tc>
      </w:tr>
      <w:tr w:rsidR="00123BC3" w:rsidRPr="00123BC3" w:rsidTr="00185254">
        <w:trPr>
          <w:trHeight w:val="2204"/>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Default="00123BC3" w:rsidP="00123BC3">
            <w:pPr>
              <w:adjustRightInd/>
              <w:snapToGrid/>
              <w:spacing w:after="0"/>
              <w:ind w:firstLineChars="200" w:firstLine="400"/>
              <w:rPr>
                <w:rFonts w:ascii="宋体" w:eastAsia="宋体" w:hAnsi="宋体" w:cs="宋体"/>
                <w:color w:val="000000"/>
                <w:sz w:val="20"/>
                <w:szCs w:val="20"/>
              </w:rPr>
            </w:pPr>
            <w:r w:rsidRPr="00123BC3">
              <w:rPr>
                <w:rFonts w:ascii="宋体" w:eastAsia="宋体" w:hAnsi="宋体" w:cs="宋体" w:hint="eastAsia"/>
                <w:color w:val="000000"/>
                <w:sz w:val="20"/>
                <w:szCs w:val="20"/>
              </w:rPr>
              <w:t>着力加强校外教育辅导站内涵建设。连续两年共评选30家市级示范校外教育辅导站和30个优秀活动视频，以点带面推动全市校外教育辅导站建设提质量上水平。</w:t>
            </w:r>
          </w:p>
          <w:p w:rsidR="00123BC3" w:rsidRPr="00123BC3" w:rsidRDefault="00123BC3" w:rsidP="00123BC3">
            <w:pPr>
              <w:adjustRightInd/>
              <w:snapToGrid/>
              <w:spacing w:after="0"/>
              <w:ind w:firstLineChars="200" w:firstLine="400"/>
              <w:rPr>
                <w:rFonts w:ascii="宋体" w:eastAsia="宋体" w:hAnsi="宋体" w:cs="宋体"/>
                <w:color w:val="000000"/>
                <w:sz w:val="20"/>
                <w:szCs w:val="20"/>
              </w:rPr>
            </w:pPr>
            <w:r w:rsidRPr="00123BC3">
              <w:rPr>
                <w:rFonts w:ascii="宋体" w:eastAsia="宋体" w:hAnsi="宋体" w:cs="宋体" w:hint="eastAsia"/>
                <w:color w:val="000000"/>
                <w:sz w:val="20"/>
                <w:szCs w:val="20"/>
              </w:rPr>
              <w:t>在驻徐高校的支持下，2023年共开展“校地合作”活动100余场次，高校派出“五老”、教师、志愿者700余人次。6月份，市关工委、市教育局联合召开徐州市家校社共育现场推进会，探索完善各种有效的家校社共育模式，推动家庭教育、学校教育和社会教育紧密结合，丰富家庭教育内涵。9月份，全省推动校外教育教育辅导站培训会在徐州召开，省关工委领导充分肯定徐州加强辅导站建设各项工作。在驻徐高校的支持下，2023年共开展“校地合作”活动100余场次，高校派出“五老”、教师、志愿者700余人次。有 5000余名“五老”和在职教师、大学生志愿者担任校外教育辅导员。</w:t>
            </w:r>
          </w:p>
        </w:tc>
      </w:tr>
      <w:tr w:rsidR="00123BC3" w:rsidRPr="00123BC3" w:rsidTr="00185254">
        <w:trPr>
          <w:trHeight w:val="60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四、存在问题（通过绩效评价所发现的问题，原则上按照决策、过程、产出、效益、满意度分别归类撰写）</w:t>
            </w:r>
          </w:p>
        </w:tc>
      </w:tr>
      <w:tr w:rsidR="00123BC3" w:rsidRPr="00123BC3" w:rsidTr="0037166D">
        <w:trPr>
          <w:trHeight w:val="798"/>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color w:val="000000"/>
                <w:sz w:val="20"/>
                <w:szCs w:val="20"/>
              </w:rPr>
            </w:pPr>
            <w:r w:rsidRPr="00123BC3">
              <w:rPr>
                <w:rFonts w:ascii="宋体" w:eastAsia="宋体" w:hAnsi="宋体" w:cs="宋体" w:hint="eastAsia"/>
                <w:color w:val="000000"/>
                <w:sz w:val="20"/>
                <w:szCs w:val="20"/>
              </w:rPr>
              <w:t>项目资金有限，支持力度小，覆盖面小。</w:t>
            </w:r>
          </w:p>
        </w:tc>
      </w:tr>
      <w:tr w:rsidR="00123BC3" w:rsidRPr="00123BC3" w:rsidTr="00185254">
        <w:trPr>
          <w:trHeight w:val="60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b/>
                <w:bCs/>
                <w:color w:val="000000"/>
                <w:sz w:val="20"/>
                <w:szCs w:val="20"/>
              </w:rPr>
            </w:pPr>
            <w:r w:rsidRPr="00123BC3">
              <w:rPr>
                <w:rFonts w:ascii="宋体" w:eastAsia="宋体" w:hAnsi="宋体" w:cs="宋体" w:hint="eastAsia"/>
                <w:b/>
                <w:bCs/>
                <w:color w:val="000000"/>
                <w:sz w:val="20"/>
                <w:szCs w:val="20"/>
              </w:rPr>
              <w:t>五、有关建议（针对存在的问题，分别提出相关完善或整改建议）</w:t>
            </w:r>
          </w:p>
        </w:tc>
      </w:tr>
      <w:tr w:rsidR="00123BC3" w:rsidRPr="00123BC3" w:rsidTr="0037166D">
        <w:trPr>
          <w:trHeight w:val="790"/>
          <w:jc w:val="center"/>
        </w:trPr>
        <w:tc>
          <w:tcPr>
            <w:tcW w:w="10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23BC3" w:rsidRPr="00123BC3" w:rsidRDefault="00123BC3" w:rsidP="00123BC3">
            <w:pPr>
              <w:adjustRightInd/>
              <w:snapToGrid/>
              <w:spacing w:after="0"/>
              <w:rPr>
                <w:rFonts w:ascii="宋体" w:eastAsia="宋体" w:hAnsi="宋体" w:cs="宋体"/>
                <w:color w:val="000000"/>
                <w:sz w:val="20"/>
                <w:szCs w:val="20"/>
              </w:rPr>
            </w:pPr>
            <w:r w:rsidRPr="00123BC3">
              <w:rPr>
                <w:rFonts w:ascii="宋体" w:eastAsia="宋体" w:hAnsi="宋体" w:cs="宋体" w:hint="eastAsia"/>
                <w:color w:val="000000"/>
                <w:sz w:val="20"/>
                <w:szCs w:val="20"/>
              </w:rPr>
              <w:t>积极争取支持资金，扩大覆盖范围。</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23BC3"/>
    <w:rsid w:val="00185254"/>
    <w:rsid w:val="001F5B8D"/>
    <w:rsid w:val="00323B43"/>
    <w:rsid w:val="00352E94"/>
    <w:rsid w:val="0037166D"/>
    <w:rsid w:val="003D37D8"/>
    <w:rsid w:val="00426133"/>
    <w:rsid w:val="004358AB"/>
    <w:rsid w:val="00825D41"/>
    <w:rsid w:val="0087586B"/>
    <w:rsid w:val="008934A4"/>
    <w:rsid w:val="008B7726"/>
    <w:rsid w:val="00BD7C34"/>
    <w:rsid w:val="00C7452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31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dreamsummit</cp:lastModifiedBy>
  <cp:revision>6</cp:revision>
  <dcterms:created xsi:type="dcterms:W3CDTF">2008-09-11T17:20:00Z</dcterms:created>
  <dcterms:modified xsi:type="dcterms:W3CDTF">2024-09-18T07:58:00Z</dcterms:modified>
</cp:coreProperties>
</file>